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6CAB" w:rsidRPr="002439BA" w14:paraId="0458C5B9" w14:textId="77777777" w:rsidTr="00421347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93FDD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3C0BF" w14:textId="77777777" w:rsidR="00D26CAB" w:rsidRPr="0044593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4B1659D2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33809FA3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6878FB97" w14:textId="77777777" w:rsidR="00D26CAB" w:rsidRPr="0044593B" w:rsidRDefault="00D26CAB" w:rsidP="00421347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D26CAB" w:rsidRPr="002439BA" w14:paraId="1D9565E9" w14:textId="77777777" w:rsidTr="00421347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CA5F2F7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566E6BD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37AEC7EA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4E7185CD" w14:textId="7AC68E98" w:rsidR="00D26CAB" w:rsidRDefault="009518AC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Начальнику управления по работе с персоналом филиала ПАО «Россети Центр»-«Тамбовэнерго»</w:t>
            </w:r>
          </w:p>
          <w:p w14:paraId="7426F464" w14:textId="634575D6" w:rsidR="009518AC" w:rsidRPr="002439BA" w:rsidRDefault="009518AC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О.В. Вязововой</w:t>
            </w:r>
          </w:p>
          <w:p w14:paraId="157AA840" w14:textId="77777777" w:rsidR="00D26CAB" w:rsidRPr="002439BA" w:rsidRDefault="00D26CAB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07735A23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6F55B6EC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6575D24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209D0D04" w14:textId="77777777" w:rsidR="00D26CAB" w:rsidRPr="002439BA" w:rsidRDefault="00D26CAB" w:rsidP="00D26C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44090B40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2A0163F4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126448FB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2C5087A6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2870A334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38685849" w14:textId="2EBFA30D" w:rsidR="000D060A" w:rsidRDefault="000D060A" w:rsidP="000D060A">
      <w:pPr>
        <w:spacing w:after="0"/>
        <w:jc w:val="center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о</w:t>
      </w:r>
      <w:r w:rsidRPr="000D060A">
        <w:rPr>
          <w:rFonts w:ascii="Times New Roman" w:hAnsi="Times New Roman" w:cs="Times New Roman"/>
          <w:bCs/>
          <w:u w:val="single"/>
        </w:rPr>
        <w:t>казание услуг по возможности публикации вакансий на сайте и предоставлению доступа к резюме соискателей</w:t>
      </w:r>
      <w:r w:rsidRPr="000D060A">
        <w:rPr>
          <w:rFonts w:ascii="Times New Roman" w:hAnsi="Times New Roman" w:cs="Times New Roman"/>
          <w:bCs/>
          <w:u w:val="single"/>
        </w:rPr>
        <w:t xml:space="preserve"> </w:t>
      </w:r>
    </w:p>
    <w:p w14:paraId="04ED4775" w14:textId="089432AA" w:rsidR="00D26CAB" w:rsidRPr="002439BA" w:rsidRDefault="00D26CAB" w:rsidP="000D060A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1DDB1179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6CAB" w:rsidRPr="002439BA" w14:paraId="24CCA626" w14:textId="77777777" w:rsidTr="00421347">
        <w:trPr>
          <w:cantSplit/>
        </w:trPr>
        <w:tc>
          <w:tcPr>
            <w:tcW w:w="5211" w:type="dxa"/>
          </w:tcPr>
          <w:p w14:paraId="783A0ABF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5BB3FA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B8552F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D26CAB" w:rsidRPr="002439BA" w14:paraId="7024DEE2" w14:textId="77777777" w:rsidTr="00421347">
        <w:trPr>
          <w:cantSplit/>
        </w:trPr>
        <w:tc>
          <w:tcPr>
            <w:tcW w:w="5211" w:type="dxa"/>
          </w:tcPr>
          <w:p w14:paraId="5A0EC02B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2EF0C9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27C29D9A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D26CAB" w:rsidRPr="002439BA" w14:paraId="32114B1E" w14:textId="77777777" w:rsidTr="00421347">
        <w:trPr>
          <w:cantSplit/>
        </w:trPr>
        <w:tc>
          <w:tcPr>
            <w:tcW w:w="5211" w:type="dxa"/>
          </w:tcPr>
          <w:p w14:paraId="51876EF3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53B83B0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5DBCE10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5C7B909E" w14:textId="0FFF4E59" w:rsidR="00D26CAB" w:rsidRPr="002439BA" w:rsidRDefault="00D26CAB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Pr="002439BA">
        <w:rPr>
          <w:rFonts w:ascii="Times New Roman" w:hAnsi="Times New Roman" w:cs="Times New Roman"/>
          <w:highlight w:val="yellow"/>
        </w:rPr>
        <w:t>услуг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2439BA"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0B67EB9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Сроки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: </w:t>
      </w:r>
    </w:p>
    <w:p w14:paraId="2CC6EDA8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___________________________________________.</w:t>
      </w:r>
    </w:p>
    <w:p w14:paraId="66981707" w14:textId="438021F4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Окончание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</w:t>
      </w:r>
      <w:r w:rsidR="00E86DB2">
        <w:rPr>
          <w:rFonts w:ascii="Times New Roman" w:hAnsi="Times New Roman" w:cs="Times New Roman"/>
          <w:bCs/>
        </w:rPr>
        <w:t>________________________________________</w:t>
      </w:r>
      <w:r w:rsidRPr="002439BA">
        <w:rPr>
          <w:rFonts w:ascii="Times New Roman" w:hAnsi="Times New Roman" w:cs="Times New Roman"/>
          <w:bCs/>
        </w:rPr>
        <w:t>.</w:t>
      </w:r>
    </w:p>
    <w:p w14:paraId="73B84EF1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14:paraId="00B966DF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выполнения </w:t>
      </w:r>
      <w:r w:rsidRPr="002439BA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2439BA">
        <w:rPr>
          <w:rFonts w:ascii="Times New Roman" w:hAnsi="Times New Roman" w:cs="Times New Roman"/>
          <w:bCs/>
        </w:rPr>
        <w:t>: __________________</w:t>
      </w:r>
    </w:p>
    <w:p w14:paraId="63AC1B1A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</w:t>
      </w:r>
      <w:r w:rsidRPr="002439BA">
        <w:rPr>
          <w:sz w:val="24"/>
          <w:highlight w:val="yellow"/>
        </w:rPr>
        <w:lastRenderedPageBreak/>
        <w:t>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5C98A716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674ED8D9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56E1DF36" w14:textId="77777777" w:rsidR="00D26CAB" w:rsidRPr="002439BA" w:rsidRDefault="00D26CAB" w:rsidP="00D26CAB">
      <w:pPr>
        <w:pStyle w:val="a3"/>
        <w:spacing w:before="0" w:line="240" w:lineRule="auto"/>
        <w:ind w:left="930"/>
        <w:rPr>
          <w:b/>
          <w:i/>
          <w:sz w:val="24"/>
        </w:rPr>
      </w:pPr>
    </w:p>
    <w:p w14:paraId="323D076A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6A523D74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00C8413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2B33AD30" w14:textId="77777777" w:rsidR="00D26CAB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7887CDA5" w14:textId="77777777" w:rsidR="00D26CAB" w:rsidRPr="00826675" w:rsidRDefault="00D26CAB" w:rsidP="00D26CAB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6"/>
        <w:gridCol w:w="1576"/>
        <w:gridCol w:w="3795"/>
      </w:tblGrid>
      <w:tr w:rsidR="00D26CAB" w:rsidRPr="002439BA" w14:paraId="36C02C3A" w14:textId="77777777" w:rsidTr="00421347">
        <w:tc>
          <w:tcPr>
            <w:tcW w:w="3960" w:type="dxa"/>
            <w:tcBorders>
              <w:bottom w:val="single" w:sz="4" w:space="0" w:color="auto"/>
            </w:tcBorders>
          </w:tcPr>
          <w:p w14:paraId="0CE93086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68F748A3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71AA8BC0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6CAB" w:rsidRPr="002439BA" w14:paraId="1F817656" w14:textId="77777777" w:rsidTr="00421347">
        <w:tc>
          <w:tcPr>
            <w:tcW w:w="3960" w:type="dxa"/>
            <w:tcBorders>
              <w:top w:val="single" w:sz="4" w:space="0" w:color="auto"/>
            </w:tcBorders>
          </w:tcPr>
          <w:p w14:paraId="056D8112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54FD3467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10D03B59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44A59324" w14:textId="77777777" w:rsidR="00D26CAB" w:rsidRPr="002439BA" w:rsidRDefault="00D26CAB" w:rsidP="00D26CAB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F0A9403" w14:textId="77777777" w:rsidR="00D26CAB" w:rsidRPr="002439BA" w:rsidRDefault="00D26CAB" w:rsidP="00D26CAB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3DCF8F3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F477583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737430E0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4B83FF2E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21E160A7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5E45B172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32B546E5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F6D88EB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582A9562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74B1ADBC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5F62FD08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Заявки на участие в закупке способом «сравнение цен» настоящего Приглашения. Документы для каждого члена коллективного Участника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7391FFEF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43146078" w14:textId="77777777" w:rsidR="00D26CAB" w:rsidRDefault="00D26CAB" w:rsidP="00D26CAB">
      <w:pPr>
        <w:spacing w:after="0" w:line="240" w:lineRule="auto"/>
        <w:contextualSpacing/>
      </w:pPr>
    </w:p>
    <w:p w14:paraId="7FC5C41D" w14:textId="77777777" w:rsidR="00D26CAB" w:rsidRDefault="00D26CAB"/>
    <w:sectPr w:rsidR="00D26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AB"/>
    <w:rsid w:val="0003466D"/>
    <w:rsid w:val="000D060A"/>
    <w:rsid w:val="009518AC"/>
    <w:rsid w:val="00D26CAB"/>
    <w:rsid w:val="00E8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D06C0"/>
  <w15:chartTrackingRefBased/>
  <w15:docId w15:val="{8A4660EB-824C-43C3-9510-1C24941D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Савушкина Татьяна Юрьевна</cp:lastModifiedBy>
  <cp:revision>5</cp:revision>
  <dcterms:created xsi:type="dcterms:W3CDTF">2024-06-11T08:05:00Z</dcterms:created>
  <dcterms:modified xsi:type="dcterms:W3CDTF">2026-06-02T11:59:00Z</dcterms:modified>
</cp:coreProperties>
</file>